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1D" w:rsidRDefault="00423F1D" w:rsidP="00B078FF">
      <w:pPr>
        <w:rPr>
          <w:rFonts w:ascii="Ebrima" w:hAnsi="Ebrima"/>
          <w:sz w:val="24"/>
          <w:szCs w:val="24"/>
          <w:lang w:val="bs-Latn-BA"/>
        </w:rPr>
      </w:pPr>
      <w:r w:rsidRPr="00423F1D">
        <w:rPr>
          <w:rFonts w:ascii="Ebrima" w:hAnsi="Ebrima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4287520</wp:posOffset>
            </wp:positionH>
            <wp:positionV relativeFrom="paragraph">
              <wp:posOffset>-1000125</wp:posOffset>
            </wp:positionV>
            <wp:extent cx="1401445" cy="952500"/>
            <wp:effectExtent l="0" t="0" r="8255" b="0"/>
            <wp:wrapNone/>
            <wp:docPr id="2" name="Picture 2" descr="D:\Bogdanka\2017-18\2. razred\Memento prijatelsjtva\eTwi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ogdanka\2017-18\2. razred\Memento prijatelsjtva\eTwin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3F1D">
        <w:rPr>
          <w:rFonts w:ascii="Ebrima" w:hAnsi="Ebrima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-1152525</wp:posOffset>
            </wp:positionV>
            <wp:extent cx="1036320" cy="1477010"/>
            <wp:effectExtent l="0" t="0" r="0" b="8890"/>
            <wp:wrapNone/>
            <wp:docPr id="3" name="Picture 3" descr="D:\Bogdanka\2017-18\2. razred\Memento prijatelsjtva\zv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ogdanka\2017-18\2. razred\Memento prijatelsjtva\zvo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Ebrima" w:hAnsi="Ebrima"/>
          <w:sz w:val="24"/>
          <w:szCs w:val="24"/>
          <w:lang w:val="bs-Latn-BA"/>
        </w:rPr>
        <w:t xml:space="preserve">                          </w:t>
      </w:r>
    </w:p>
    <w:p w:rsidR="00423F1D" w:rsidRDefault="00423F1D" w:rsidP="00B078FF">
      <w:pPr>
        <w:rPr>
          <w:rFonts w:ascii="Ebrima" w:hAnsi="Ebrima"/>
          <w:sz w:val="24"/>
          <w:szCs w:val="24"/>
          <w:lang w:val="bs-Latn-BA"/>
        </w:rPr>
      </w:pPr>
    </w:p>
    <w:p w:rsidR="00200897" w:rsidRDefault="00CD1FEF" w:rsidP="00B078FF">
      <w:pPr>
        <w:rPr>
          <w:rFonts w:ascii="Ebrima" w:hAnsi="Ebrima"/>
          <w:sz w:val="24"/>
          <w:szCs w:val="24"/>
          <w:lang w:val="bs-Latn-BA"/>
        </w:rPr>
      </w:pPr>
      <w:r w:rsidRPr="001500ED">
        <w:rPr>
          <w:rFonts w:ascii="Ebrima" w:hAnsi="Ebrima"/>
          <w:sz w:val="24"/>
          <w:szCs w:val="24"/>
          <w:lang w:val="bs-Latn-BA"/>
        </w:rPr>
        <w:t xml:space="preserve">Tema: </w:t>
      </w:r>
      <w:r w:rsidR="00706C0F">
        <w:rPr>
          <w:rFonts w:ascii="Ebrima" w:hAnsi="Ebrima"/>
          <w:sz w:val="24"/>
          <w:szCs w:val="24"/>
          <w:lang w:val="bs-Latn-BA"/>
        </w:rPr>
        <w:t>Želim ostvariti svoj cilj</w:t>
      </w:r>
    </w:p>
    <w:p w:rsidR="00423F1D" w:rsidRDefault="00423F1D" w:rsidP="00B078FF">
      <w:pPr>
        <w:rPr>
          <w:rFonts w:ascii="Ebrima" w:hAnsi="Ebrima"/>
          <w:sz w:val="24"/>
          <w:szCs w:val="24"/>
          <w:lang w:val="bs-Latn-BA"/>
        </w:rPr>
      </w:pPr>
    </w:p>
    <w:p w:rsidR="00200897" w:rsidRDefault="00F97709" w:rsidP="00B078FF">
      <w:pPr>
        <w:rPr>
          <w:rFonts w:ascii="Ebrima" w:hAnsi="Ebrima"/>
          <w:sz w:val="24"/>
          <w:szCs w:val="24"/>
          <w:lang w:val="bs-Latn-BA"/>
        </w:rPr>
      </w:pPr>
      <w:r w:rsidRPr="001500ED">
        <w:rPr>
          <w:rFonts w:ascii="Ebrima" w:hAnsi="Ebrima"/>
          <w:sz w:val="24"/>
          <w:szCs w:val="24"/>
          <w:lang w:val="bs-Latn-BA"/>
        </w:rPr>
        <w:t xml:space="preserve">Cilj: </w:t>
      </w:r>
      <w:r w:rsidR="00200897">
        <w:rPr>
          <w:rFonts w:ascii="Ebrima" w:hAnsi="Ebrima"/>
          <w:sz w:val="24"/>
          <w:szCs w:val="24"/>
          <w:lang w:val="bs-Latn-BA"/>
        </w:rPr>
        <w:t xml:space="preserve">promišljanjem i osvješćivanjem vlastitog ponašanja tijekom nastave i izvan nje donijeti odluke o promjenama i provesti donešene odluke </w:t>
      </w:r>
    </w:p>
    <w:p w:rsidR="00F97709" w:rsidRPr="001500ED" w:rsidRDefault="00F97709" w:rsidP="00B078FF">
      <w:pPr>
        <w:rPr>
          <w:rFonts w:ascii="Ebrima" w:hAnsi="Ebrima"/>
          <w:sz w:val="24"/>
          <w:szCs w:val="24"/>
          <w:lang w:val="bs-Latn-BA"/>
        </w:rPr>
      </w:pPr>
      <w:r w:rsidRPr="001500ED">
        <w:rPr>
          <w:rFonts w:ascii="Ebrima" w:hAnsi="Ebrima"/>
          <w:sz w:val="24"/>
          <w:szCs w:val="24"/>
          <w:lang w:val="bs-Latn-BA"/>
        </w:rPr>
        <w:t xml:space="preserve">Dimenzije GOO: </w:t>
      </w:r>
    </w:p>
    <w:p w:rsidR="00F97709" w:rsidRDefault="00F97709" w:rsidP="00F97709">
      <w:pPr>
        <w:spacing w:line="276" w:lineRule="auto"/>
        <w:jc w:val="both"/>
        <w:rPr>
          <w:rFonts w:ascii="Ebrima" w:hAnsi="Ebrima"/>
          <w:sz w:val="24"/>
          <w:szCs w:val="24"/>
        </w:rPr>
      </w:pPr>
      <w:r w:rsidRPr="001500ED">
        <w:rPr>
          <w:rFonts w:ascii="Ebrima" w:hAnsi="Ebrima"/>
          <w:sz w:val="24"/>
          <w:szCs w:val="24"/>
        </w:rPr>
        <w:t xml:space="preserve">Ljudsko-pravna dimenzija </w:t>
      </w:r>
    </w:p>
    <w:p w:rsidR="00200897" w:rsidRPr="001500ED" w:rsidRDefault="00200897" w:rsidP="00F97709">
      <w:pPr>
        <w:spacing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Prava, slobode, dužnosti i odgovornosti</w:t>
      </w:r>
    </w:p>
    <w:p w:rsidR="00F97709" w:rsidRPr="00977C57" w:rsidRDefault="001500ED" w:rsidP="00F97709">
      <w:pPr>
        <w:spacing w:line="276" w:lineRule="auto"/>
        <w:jc w:val="both"/>
        <w:rPr>
          <w:rFonts w:ascii="Ebrima" w:hAnsi="Ebrima"/>
          <w:sz w:val="24"/>
          <w:szCs w:val="24"/>
        </w:rPr>
      </w:pPr>
      <w:r w:rsidRPr="001500ED">
        <w:rPr>
          <w:rFonts w:ascii="Ebrima" w:hAnsi="Ebrima"/>
          <w:sz w:val="24"/>
          <w:szCs w:val="24"/>
        </w:rPr>
        <w:t>Učenik</w:t>
      </w:r>
      <w:r w:rsidR="00200897">
        <w:rPr>
          <w:rFonts w:ascii="Ebrima" w:hAnsi="Ebrima"/>
          <w:sz w:val="24"/>
          <w:szCs w:val="24"/>
        </w:rPr>
        <w:t xml:space="preserve"> uspoređuje svoja prava i prava drugih, aktivno sudjeluje u raspravama u razredu, samostalno navodi svoje ideje i stajališta, prihvaća odgovornost za svoje postupke</w:t>
      </w:r>
      <w:r w:rsidR="00F97709" w:rsidRPr="001500ED">
        <w:rPr>
          <w:rFonts w:ascii="Ebrima" w:hAnsi="Ebrima"/>
          <w:sz w:val="24"/>
          <w:szCs w:val="24"/>
        </w:rPr>
        <w:t>.</w:t>
      </w:r>
    </w:p>
    <w:p w:rsidR="00F97709" w:rsidRPr="001500ED" w:rsidRDefault="00596C46" w:rsidP="00F97709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Politička </w:t>
      </w:r>
      <w:r w:rsidR="00F97709" w:rsidRPr="001500ED">
        <w:rPr>
          <w:rFonts w:ascii="Ebrima" w:hAnsi="Ebrima"/>
          <w:sz w:val="24"/>
          <w:szCs w:val="24"/>
        </w:rPr>
        <w:t xml:space="preserve">dimenzija </w:t>
      </w:r>
    </w:p>
    <w:p w:rsidR="00200897" w:rsidRDefault="001500ED" w:rsidP="00F97709">
      <w:pPr>
        <w:rPr>
          <w:rFonts w:ascii="Ebrima" w:hAnsi="Ebrima"/>
          <w:sz w:val="24"/>
          <w:szCs w:val="24"/>
        </w:rPr>
      </w:pPr>
      <w:r w:rsidRPr="001500ED">
        <w:rPr>
          <w:rFonts w:ascii="Ebrima" w:hAnsi="Ebrima"/>
          <w:sz w:val="24"/>
          <w:szCs w:val="24"/>
        </w:rPr>
        <w:t>Učenik</w:t>
      </w:r>
      <w:r w:rsidR="00977C57">
        <w:rPr>
          <w:rFonts w:ascii="Ebrima" w:hAnsi="Ebrima"/>
          <w:sz w:val="24"/>
          <w:szCs w:val="24"/>
        </w:rPr>
        <w:t xml:space="preserve"> </w:t>
      </w:r>
      <w:r w:rsidRPr="001500ED">
        <w:rPr>
          <w:rFonts w:ascii="Ebrima" w:hAnsi="Ebrima"/>
          <w:sz w:val="24"/>
          <w:szCs w:val="24"/>
        </w:rPr>
        <w:t>objašnjava</w:t>
      </w:r>
      <w:r w:rsidR="00F97709" w:rsidRPr="001500ED">
        <w:rPr>
          <w:rFonts w:ascii="Ebrima" w:hAnsi="Ebrima"/>
          <w:sz w:val="24"/>
          <w:szCs w:val="24"/>
        </w:rPr>
        <w:t xml:space="preserve"> </w:t>
      </w:r>
      <w:r w:rsidR="00200897">
        <w:rPr>
          <w:rFonts w:ascii="Ebrima" w:hAnsi="Ebrima"/>
          <w:sz w:val="24"/>
          <w:szCs w:val="24"/>
        </w:rPr>
        <w:t>zašto je poštovanje pravila i pravedno odlučivanje važno za uspjeh svih u razredu i školi, zalaže se za izgradnju razreda i škole kao demokratske zajednice učenja i poučavanja, vlastitim primjerom pridonosi napretku školskog života u razredu i školi.</w:t>
      </w:r>
    </w:p>
    <w:p w:rsidR="00596C46" w:rsidRDefault="00596C46" w:rsidP="00F97709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Društvena dimenzija</w:t>
      </w:r>
    </w:p>
    <w:p w:rsidR="00596C46" w:rsidRDefault="00596C46" w:rsidP="00F97709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Učenik objašnjava načine kontrole vlastitih emocija, prepoznaje svoje jake i slabe strane, razlikuje nepoželjne od poželjnih oblika verbalne i neverbalne komunikacije u razrednom odjelu</w:t>
      </w:r>
    </w:p>
    <w:p w:rsidR="00F97709" w:rsidRPr="001500ED" w:rsidRDefault="00F97709" w:rsidP="00F97709">
      <w:pPr>
        <w:rPr>
          <w:rFonts w:ascii="Ebrima" w:hAnsi="Ebrima"/>
          <w:sz w:val="24"/>
          <w:szCs w:val="24"/>
        </w:rPr>
      </w:pPr>
      <w:r w:rsidRPr="001500ED">
        <w:rPr>
          <w:rFonts w:ascii="Ebrima" w:hAnsi="Ebrima"/>
          <w:sz w:val="24"/>
          <w:szCs w:val="24"/>
        </w:rPr>
        <w:t xml:space="preserve">Međukulturna dimenzija </w:t>
      </w:r>
    </w:p>
    <w:p w:rsidR="00F97709" w:rsidRPr="001500ED" w:rsidRDefault="00F97709" w:rsidP="00F97709">
      <w:pPr>
        <w:rPr>
          <w:rFonts w:ascii="Ebrima" w:hAnsi="Ebrima"/>
          <w:sz w:val="24"/>
          <w:szCs w:val="24"/>
        </w:rPr>
      </w:pPr>
      <w:r w:rsidRPr="001500ED">
        <w:rPr>
          <w:rFonts w:ascii="Ebrima" w:hAnsi="Ebrima"/>
          <w:sz w:val="24"/>
          <w:szCs w:val="24"/>
        </w:rPr>
        <w:t>Uče</w:t>
      </w:r>
      <w:r w:rsidR="001500ED" w:rsidRPr="001500ED">
        <w:rPr>
          <w:rFonts w:ascii="Ebrima" w:hAnsi="Ebrima"/>
          <w:sz w:val="24"/>
          <w:szCs w:val="24"/>
        </w:rPr>
        <w:t>nik</w:t>
      </w:r>
      <w:r w:rsidR="00977C57">
        <w:rPr>
          <w:rFonts w:ascii="Ebrima" w:hAnsi="Ebrima"/>
          <w:sz w:val="24"/>
          <w:szCs w:val="24"/>
        </w:rPr>
        <w:t xml:space="preserve"> </w:t>
      </w:r>
      <w:r w:rsidR="00596C46">
        <w:rPr>
          <w:rFonts w:ascii="Ebrima" w:hAnsi="Ebrima"/>
          <w:sz w:val="24"/>
          <w:szCs w:val="24"/>
        </w:rPr>
        <w:t xml:space="preserve">određuje svoj identitet i </w:t>
      </w:r>
      <w:r w:rsidRPr="001500ED">
        <w:rPr>
          <w:rFonts w:ascii="Ebrima" w:hAnsi="Ebrima"/>
          <w:sz w:val="24"/>
          <w:szCs w:val="24"/>
        </w:rPr>
        <w:t xml:space="preserve">razvija osnovne vještine </w:t>
      </w:r>
      <w:r w:rsidR="00977C57">
        <w:rPr>
          <w:rFonts w:ascii="Ebrima" w:hAnsi="Ebrima"/>
          <w:sz w:val="24"/>
          <w:szCs w:val="24"/>
        </w:rPr>
        <w:t xml:space="preserve">komunikacije i </w:t>
      </w:r>
      <w:r w:rsidR="001500ED" w:rsidRPr="001500ED">
        <w:rPr>
          <w:rFonts w:ascii="Ebrima" w:hAnsi="Ebrima"/>
          <w:sz w:val="24"/>
          <w:szCs w:val="24"/>
        </w:rPr>
        <w:t>navodi</w:t>
      </w:r>
      <w:r w:rsidRPr="001500ED">
        <w:rPr>
          <w:rFonts w:ascii="Ebrima" w:hAnsi="Ebrima"/>
          <w:sz w:val="24"/>
          <w:szCs w:val="24"/>
        </w:rPr>
        <w:t xml:space="preserve"> razlike koje postoje u razredu.</w:t>
      </w:r>
    </w:p>
    <w:p w:rsidR="00F97709" w:rsidRDefault="001500ED" w:rsidP="00F97709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Tijek radionice:</w:t>
      </w:r>
    </w:p>
    <w:p w:rsidR="001500ED" w:rsidRDefault="001500ED" w:rsidP="00F97709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1. UVOD</w:t>
      </w:r>
    </w:p>
    <w:p w:rsidR="00596C46" w:rsidRDefault="00F2341D" w:rsidP="00F97709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a) Igra Ja sam dobar u…</w:t>
      </w:r>
    </w:p>
    <w:p w:rsidR="00F2341D" w:rsidRDefault="00F2341D" w:rsidP="00F97709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Učenici sjede u krugu. Učitelj ima klupko vune. Objašnjava igru. Započinje igru govoreći rečenicu: Ja sam dobar u …pjevanju i dobaciti klupko nekom učeniku. Učenik hvata klupko, govori rečenicu o sebi, zadržava kraj vune, a klupko baca sljedećem učeniku. Igra traje sve dok svako dijete ne dobije klupko.</w:t>
      </w:r>
    </w:p>
    <w:p w:rsidR="00F2341D" w:rsidRDefault="00F2341D" w:rsidP="00F97709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b) Razgovor o igri</w:t>
      </w:r>
    </w:p>
    <w:p w:rsidR="00F2341D" w:rsidRDefault="00F2341D" w:rsidP="00F97709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lastRenderedPageBreak/>
        <w:t xml:space="preserve">Razgovaramo: Što smo dobili igrajući se s klupkom? Na što vas podsjeća mreža? Što čine niti vune s nama? Što znači mreža za nas u razredu? Što ona pokazuje? Što bi se dogodilo da netko ispusti nit vune? </w:t>
      </w:r>
    </w:p>
    <w:p w:rsidR="00F2341D" w:rsidRDefault="00F2341D" w:rsidP="00F97709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Zaključujemo: Međusobno smo povezani. Važno je surađivati. Svatko od nas važan je u stvaranju povezanosti, za suradnju. Trebamo se međusobno podržavati i pomagati da bismo ostali povezani. </w:t>
      </w:r>
    </w:p>
    <w:p w:rsidR="00F2341D" w:rsidRDefault="00F2341D" w:rsidP="00F97709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c) Stvaranje klupka</w:t>
      </w:r>
    </w:p>
    <w:p w:rsidR="00F2341D" w:rsidRDefault="00F2341D" w:rsidP="00F97709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Igramo obrnuti proces. </w:t>
      </w:r>
      <w:r w:rsidR="00DB1105">
        <w:rPr>
          <w:rFonts w:ascii="Ebrima" w:hAnsi="Ebrima"/>
          <w:sz w:val="24"/>
          <w:szCs w:val="24"/>
        </w:rPr>
        <w:t>Učenici u ovoj igri dobacuju klupko onome tko je njima dobacio izgovarajući rečenicu o tome u čemu je taj učenik dobar, npr. Ti si dobar jer</w:t>
      </w:r>
      <w:r w:rsidR="00F62615">
        <w:rPr>
          <w:rFonts w:ascii="Ebrima" w:hAnsi="Ebrima"/>
          <w:sz w:val="24"/>
          <w:szCs w:val="24"/>
        </w:rPr>
        <w:t>…</w:t>
      </w:r>
      <w:r w:rsidR="00DB1105">
        <w:rPr>
          <w:rFonts w:ascii="Ebrima" w:hAnsi="Ebrima"/>
          <w:sz w:val="24"/>
          <w:szCs w:val="24"/>
        </w:rPr>
        <w:t xml:space="preserve">  ili Ti si dobar u… Dakle, p</w:t>
      </w:r>
      <w:r>
        <w:rPr>
          <w:rFonts w:ascii="Ebrima" w:hAnsi="Ebrima"/>
          <w:sz w:val="24"/>
          <w:szCs w:val="24"/>
        </w:rPr>
        <w:t xml:space="preserve">osljednji učenik dobacuje klupko pretposljednjem govoreći pozitivnu rečenicu o njemu. </w:t>
      </w:r>
      <w:r w:rsidR="00DB1105">
        <w:rPr>
          <w:rFonts w:ascii="Ebrima" w:hAnsi="Ebrima"/>
          <w:sz w:val="24"/>
          <w:szCs w:val="24"/>
        </w:rPr>
        <w:t>Pretposljednji mota nit u klupko, dobacuje onome tko je njemu dobacio. Igra se sve dok klupko nije ponovo smotano.</w:t>
      </w:r>
    </w:p>
    <w:p w:rsidR="00DB1105" w:rsidRDefault="00DB1105" w:rsidP="00F97709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d) Razgovor o igri</w:t>
      </w:r>
    </w:p>
    <w:p w:rsidR="00DB1105" w:rsidRDefault="00DB1105" w:rsidP="00F97709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Kako ti je bilo dok si izgovarao rečenicu o svome prijatelju? Kako ti je bilo dok si slušao rečenicu koja je tebi upućena? Što smo osvijestili ovim igrama?</w:t>
      </w:r>
    </w:p>
    <w:p w:rsidR="00DB1105" w:rsidRDefault="00DB1105" w:rsidP="00F97709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Zaključak: Svatko od nas ima dobre osobine. I drugi su istakli naše dobre osobine. One nam pomažu da ostvarimo svoje ciljeve. </w:t>
      </w:r>
    </w:p>
    <w:p w:rsidR="00F3646A" w:rsidRDefault="00596C46" w:rsidP="00596C46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2. GLAVNI DIO</w:t>
      </w:r>
    </w:p>
    <w:p w:rsidR="00DB1105" w:rsidRDefault="00DB1105" w:rsidP="00596C46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a) Razgovor u krugu</w:t>
      </w:r>
    </w:p>
    <w:p w:rsidR="00DB1105" w:rsidRDefault="00DB1105" w:rsidP="00596C46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Koji su tvoji ciljevi? Kako ih možeš ostvariti</w:t>
      </w:r>
      <w:r w:rsidR="001F2936">
        <w:rPr>
          <w:rFonts w:ascii="Ebrima" w:hAnsi="Ebrima"/>
          <w:sz w:val="24"/>
          <w:szCs w:val="24"/>
        </w:rPr>
        <w:t>? Što ti pomaže u ostvarivanju t</w:t>
      </w:r>
      <w:r>
        <w:rPr>
          <w:rFonts w:ascii="Ebrima" w:hAnsi="Ebrima"/>
          <w:sz w:val="24"/>
          <w:szCs w:val="24"/>
        </w:rPr>
        <w:t>vojih ciljeva?</w:t>
      </w:r>
    </w:p>
    <w:p w:rsidR="001F2936" w:rsidRDefault="001F2936" w:rsidP="00596C46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b) Moj uzor</w:t>
      </w:r>
    </w:p>
    <w:p w:rsidR="001F2936" w:rsidRDefault="001F2936" w:rsidP="00596C46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Učenici odlaze na mjesto. Razgovaramo o značenju riječi uzor i zašto su nam uzori važni. Na papir pišu dobre osobine osobe koja im je uzor. Čitaju te osobine.</w:t>
      </w:r>
    </w:p>
    <w:p w:rsidR="00DB1105" w:rsidRDefault="001F2936" w:rsidP="00596C46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c</w:t>
      </w:r>
      <w:r w:rsidR="00DB1105">
        <w:rPr>
          <w:rFonts w:ascii="Ebrima" w:hAnsi="Ebrima"/>
          <w:sz w:val="24"/>
          <w:szCs w:val="24"/>
        </w:rPr>
        <w:t>) Čitanje/slušanje priče u krugu</w:t>
      </w:r>
    </w:p>
    <w:p w:rsidR="001F2936" w:rsidRDefault="001F2936" w:rsidP="00596C46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Najavimo priču. Učenici se pripreme za slušanje: umire se.</w:t>
      </w:r>
    </w:p>
    <w:p w:rsidR="00DB1105" w:rsidRDefault="00DB1105" w:rsidP="00596C46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Učenici slušaju priču Marko.</w:t>
      </w:r>
    </w:p>
    <w:p w:rsidR="00DB1105" w:rsidRDefault="00DB1105" w:rsidP="00596C46">
      <w:pPr>
        <w:rPr>
          <w:rFonts w:ascii="Ebrima" w:hAnsi="Ebrima"/>
          <w:sz w:val="24"/>
          <w:szCs w:val="24"/>
        </w:rPr>
      </w:pPr>
      <w:r w:rsidRPr="00DB1105">
        <w:rPr>
          <w:rFonts w:ascii="Ebrima" w:hAnsi="Ebrima"/>
          <w:sz w:val="24"/>
          <w:szCs w:val="24"/>
        </w:rPr>
        <w:t xml:space="preserve">Zovem se Marko. U srednjoj školi bio sam dobar učenik, ali prilično nemiran, svojeglav i tvrdoglav. Dosta toga su mi opraštali zbog dobrih ocjena, ali ponekad nisam uspio izbjeći kaznu. Nakon jednog od mojih "nestašluka", u šestom razredu, nastavnik nije više znao što bi </w:t>
      </w:r>
      <w:proofErr w:type="spellStart"/>
      <w:r w:rsidRPr="00DB1105">
        <w:rPr>
          <w:rFonts w:ascii="Ebrima" w:hAnsi="Ebrima"/>
          <w:sz w:val="24"/>
          <w:szCs w:val="24"/>
        </w:rPr>
        <w:t>samnom</w:t>
      </w:r>
      <w:proofErr w:type="spellEnd"/>
      <w:r w:rsidRPr="00DB1105">
        <w:rPr>
          <w:rFonts w:ascii="Ebrima" w:hAnsi="Ebrima"/>
          <w:sz w:val="24"/>
          <w:szCs w:val="24"/>
        </w:rPr>
        <w:t>, pa me poslao na razgovor ravnatelju škole. Niti to me nije uplašilo, samo sam bio strašno ljut. Bio</w:t>
      </w:r>
      <w:r>
        <w:rPr>
          <w:rFonts w:ascii="Ebrima" w:hAnsi="Ebrima"/>
          <w:sz w:val="24"/>
          <w:szCs w:val="24"/>
        </w:rPr>
        <w:t xml:space="preserve"> je to stariji, sijedi čovjek. O</w:t>
      </w:r>
      <w:r w:rsidRPr="00DB1105">
        <w:rPr>
          <w:rFonts w:ascii="Ebrima" w:hAnsi="Ebrima"/>
          <w:sz w:val="24"/>
          <w:szCs w:val="24"/>
        </w:rPr>
        <w:t xml:space="preserve">čekivao sam dosadnu prodiku…Samo sam sjedio i buljio u pod. Na moje iznenađenje, ravnatelj je neko vrijeme šutio, a onda iznenada rekao: </w:t>
      </w:r>
    </w:p>
    <w:p w:rsidR="00DB1105" w:rsidRDefault="00DB1105" w:rsidP="00596C46">
      <w:pPr>
        <w:rPr>
          <w:rFonts w:ascii="Ebrima" w:hAnsi="Ebrima"/>
          <w:sz w:val="24"/>
          <w:szCs w:val="24"/>
        </w:rPr>
      </w:pPr>
      <w:r w:rsidRPr="00DB1105">
        <w:rPr>
          <w:rFonts w:ascii="Ebrima" w:hAnsi="Ebrima"/>
          <w:sz w:val="24"/>
          <w:szCs w:val="24"/>
        </w:rPr>
        <w:lastRenderedPageBreak/>
        <w:t xml:space="preserve">- Pokaži mi ruke. </w:t>
      </w:r>
    </w:p>
    <w:p w:rsidR="00DB1105" w:rsidRDefault="00DB1105" w:rsidP="00596C46">
      <w:pPr>
        <w:rPr>
          <w:rFonts w:ascii="Ebrima" w:hAnsi="Ebrima"/>
          <w:sz w:val="24"/>
          <w:szCs w:val="24"/>
        </w:rPr>
      </w:pPr>
      <w:r w:rsidRPr="00DB1105">
        <w:rPr>
          <w:rFonts w:ascii="Ebrima" w:hAnsi="Ebrima"/>
          <w:sz w:val="24"/>
          <w:szCs w:val="24"/>
        </w:rPr>
        <w:t xml:space="preserve">Potpuno iznenađen, ispružio sam dlanove i pokazao ruke. </w:t>
      </w:r>
    </w:p>
    <w:p w:rsidR="00DB1105" w:rsidRDefault="00DB1105" w:rsidP="00596C46">
      <w:pPr>
        <w:rPr>
          <w:rFonts w:ascii="Ebrima" w:hAnsi="Ebrima"/>
          <w:sz w:val="24"/>
          <w:szCs w:val="24"/>
        </w:rPr>
      </w:pPr>
      <w:r w:rsidRPr="00DB1105">
        <w:rPr>
          <w:rFonts w:ascii="Ebrima" w:hAnsi="Ebrima"/>
          <w:sz w:val="24"/>
          <w:szCs w:val="24"/>
        </w:rPr>
        <w:t xml:space="preserve">- Jako fine ruke. Ruke kirurga. Zaista nešto posebno. Mogao bi postati izvrstan kirurg! </w:t>
      </w:r>
    </w:p>
    <w:p w:rsidR="00DB1105" w:rsidRDefault="00DB1105" w:rsidP="00596C46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To je bilo sve što je izjavio. P</w:t>
      </w:r>
      <w:r w:rsidRPr="00DB1105">
        <w:rPr>
          <w:rFonts w:ascii="Ebrima" w:hAnsi="Ebrima"/>
          <w:sz w:val="24"/>
          <w:szCs w:val="24"/>
        </w:rPr>
        <w:t xml:space="preserve">ozdravio me i rekao da mogu ići. Potpuno zbunjen, išao sam prema razredu i gledao u svoje ruke. Cijeli dan nisam mogao odvojiti pogled on njih. </w:t>
      </w:r>
      <w:r>
        <w:rPr>
          <w:rFonts w:ascii="Ebrima" w:hAnsi="Ebrima"/>
          <w:sz w:val="24"/>
          <w:szCs w:val="24"/>
        </w:rPr>
        <w:t xml:space="preserve">Pogađate, </w:t>
      </w:r>
      <w:r w:rsidRPr="00DB1105">
        <w:rPr>
          <w:rFonts w:ascii="Ebrima" w:hAnsi="Ebrima"/>
          <w:sz w:val="24"/>
          <w:szCs w:val="24"/>
        </w:rPr>
        <w:t>upisao sam se na medicinski fakultet. Danas sam, ja Marko, uspješan kirurg.</w:t>
      </w:r>
    </w:p>
    <w:p w:rsidR="00DB1105" w:rsidRDefault="001F2936" w:rsidP="00596C46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d</w:t>
      </w:r>
      <w:r w:rsidR="00DB1105">
        <w:rPr>
          <w:rFonts w:ascii="Ebrima" w:hAnsi="Ebrima"/>
          <w:sz w:val="24"/>
          <w:szCs w:val="24"/>
        </w:rPr>
        <w:t>) Razgovor o priči</w:t>
      </w:r>
    </w:p>
    <w:p w:rsidR="00DB1105" w:rsidRDefault="00DB1105" w:rsidP="00596C46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Kakav je bio Marko? Što mu se dogodilo? Što je doživio kod ravnatelja?</w:t>
      </w:r>
      <w:r w:rsidR="001F2936">
        <w:rPr>
          <w:rFonts w:ascii="Ebrima" w:hAnsi="Ebrima"/>
          <w:sz w:val="24"/>
          <w:szCs w:val="24"/>
        </w:rPr>
        <w:t xml:space="preserve"> Kako je doživio susret s ravnateljem? Što mislite, koje negativne osobine je morao Marko promijeniti, pobijediti ih, da se ostvari njegov cilj? Pogledajte i vi svoje ruke. Razmislite, što ste sve dobro učinili njima. Što biste još mogli učiniti? Razmislite, koje su vaše negativne osobine koje vas ometaju u ostvarivanju vašeg cilja.</w:t>
      </w:r>
    </w:p>
    <w:p w:rsidR="001F2936" w:rsidRDefault="001F2936" w:rsidP="00596C46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e) Moje pozitivne i negativne osobine</w:t>
      </w:r>
    </w:p>
    <w:p w:rsidR="001F2936" w:rsidRDefault="001F2936" w:rsidP="00596C46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Učenici na papir crtaju svoju lijevu i desnu ruku. Na jednu pišu pozitivne, a na drugu negativne osobine. Čitaju.</w:t>
      </w:r>
    </w:p>
    <w:p w:rsidR="001F2936" w:rsidRDefault="001F2936" w:rsidP="00596C46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f) Razgovor</w:t>
      </w:r>
    </w:p>
    <w:p w:rsidR="001F2936" w:rsidRPr="00DB1105" w:rsidRDefault="001F2936" w:rsidP="00596C46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Izbrojite osobine. Kojih je više? Koje osobine ti je bilo lakše napisati?</w:t>
      </w:r>
    </w:p>
    <w:p w:rsidR="00DB1105" w:rsidRDefault="00706C0F" w:rsidP="00596C46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g) Moje osobine</w:t>
      </w:r>
    </w:p>
    <w:p w:rsidR="00706C0F" w:rsidRDefault="00706C0F" w:rsidP="00596C46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Svaki učenik čita svoje pozitivne i negativne osobine. Na </w:t>
      </w:r>
      <w:proofErr w:type="spellStart"/>
      <w:r>
        <w:rPr>
          <w:rFonts w:ascii="Ebrima" w:hAnsi="Ebrima"/>
          <w:sz w:val="24"/>
          <w:szCs w:val="24"/>
        </w:rPr>
        <w:t>hamer</w:t>
      </w:r>
      <w:proofErr w:type="spellEnd"/>
      <w:r>
        <w:rPr>
          <w:rFonts w:ascii="Ebrima" w:hAnsi="Ebrima"/>
          <w:sz w:val="24"/>
          <w:szCs w:val="24"/>
        </w:rPr>
        <w:t xml:space="preserve"> papiru zalijepe svoje ruke s popisom pozitivnih i negativnih osobina, u dva stupca. </w:t>
      </w:r>
    </w:p>
    <w:p w:rsidR="00DB6DC0" w:rsidRDefault="00DB6DC0" w:rsidP="00F04345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3. ZAVRŠNI DIO</w:t>
      </w:r>
    </w:p>
    <w:p w:rsidR="00F97709" w:rsidRDefault="00706C0F" w:rsidP="00B078FF">
      <w:pPr>
        <w:rPr>
          <w:rFonts w:ascii="Ebrima" w:hAnsi="Ebrima" w:cs="Arial"/>
          <w:sz w:val="24"/>
          <w:szCs w:val="24"/>
          <w:lang w:bidi="he-IL"/>
        </w:rPr>
      </w:pPr>
      <w:r w:rsidRPr="00706C0F">
        <w:rPr>
          <w:rFonts w:ascii="Ebrima" w:hAnsi="Ebrima" w:cs="Arial"/>
          <w:sz w:val="24"/>
          <w:szCs w:val="24"/>
          <w:lang w:bidi="he-IL"/>
        </w:rPr>
        <w:t xml:space="preserve">Razgovaramo na koji način možemo </w:t>
      </w:r>
      <w:r>
        <w:rPr>
          <w:rFonts w:ascii="Ebrima" w:hAnsi="Ebrima" w:cs="Arial"/>
          <w:sz w:val="24"/>
          <w:szCs w:val="24"/>
          <w:lang w:bidi="he-IL"/>
        </w:rPr>
        <w:t>pobijediti negativne osobine. Predlažemo sljedeće: do 20.11.2017.</w:t>
      </w:r>
      <w:r w:rsidR="00420BFD">
        <w:rPr>
          <w:rFonts w:ascii="Ebrima" w:hAnsi="Ebrima" w:cs="Arial"/>
          <w:sz w:val="24"/>
          <w:szCs w:val="24"/>
          <w:lang w:bidi="he-IL"/>
        </w:rPr>
        <w:t>,</w:t>
      </w:r>
      <w:r>
        <w:rPr>
          <w:rFonts w:ascii="Ebrima" w:hAnsi="Ebrima" w:cs="Arial"/>
          <w:sz w:val="24"/>
          <w:szCs w:val="24"/>
          <w:lang w:bidi="he-IL"/>
        </w:rPr>
        <w:t xml:space="preserve"> </w:t>
      </w:r>
      <w:r w:rsidR="00420BFD">
        <w:rPr>
          <w:rFonts w:ascii="Ebrima" w:hAnsi="Ebrima" w:cs="Arial"/>
          <w:sz w:val="24"/>
          <w:szCs w:val="24"/>
          <w:lang w:bidi="he-IL"/>
        </w:rPr>
        <w:t xml:space="preserve">Svjetskog dana djece, </w:t>
      </w:r>
      <w:r>
        <w:rPr>
          <w:rFonts w:ascii="Ebrima" w:hAnsi="Ebrima" w:cs="Arial"/>
          <w:sz w:val="24"/>
          <w:szCs w:val="24"/>
          <w:lang w:bidi="he-IL"/>
        </w:rPr>
        <w:t xml:space="preserve">učiteljica će dijeliti pohvale tijekom radnih dana. Tko jednog dana skupi 5 i više pohvala, dobiva </w:t>
      </w:r>
      <w:proofErr w:type="spellStart"/>
      <w:r>
        <w:rPr>
          <w:rFonts w:ascii="Ebrima" w:hAnsi="Ebrima" w:cs="Arial"/>
          <w:sz w:val="24"/>
          <w:szCs w:val="24"/>
          <w:lang w:bidi="he-IL"/>
        </w:rPr>
        <w:t>smajlića</w:t>
      </w:r>
      <w:proofErr w:type="spellEnd"/>
      <w:r>
        <w:rPr>
          <w:rFonts w:ascii="Ebrima" w:hAnsi="Ebrima" w:cs="Arial"/>
          <w:sz w:val="24"/>
          <w:szCs w:val="24"/>
          <w:lang w:bidi="he-IL"/>
        </w:rPr>
        <w:t xml:space="preserve"> kojeg lijepi na pripremljenu tablicu popisa učenika u razredu. Tko do 20. 11. 2017. skupi </w:t>
      </w:r>
      <w:r w:rsidR="00D66FF4">
        <w:rPr>
          <w:rFonts w:ascii="Ebrima" w:hAnsi="Ebrima" w:cs="Arial"/>
          <w:sz w:val="24"/>
          <w:szCs w:val="24"/>
          <w:lang w:bidi="he-IL"/>
        </w:rPr>
        <w:t xml:space="preserve">najviše </w:t>
      </w:r>
      <w:proofErr w:type="spellStart"/>
      <w:r w:rsidR="00D66FF4">
        <w:rPr>
          <w:rFonts w:ascii="Ebrima" w:hAnsi="Ebrima" w:cs="Arial"/>
          <w:sz w:val="24"/>
          <w:szCs w:val="24"/>
          <w:lang w:bidi="he-IL"/>
        </w:rPr>
        <w:t>smajlića</w:t>
      </w:r>
      <w:proofErr w:type="spellEnd"/>
      <w:r w:rsidR="00D66FF4">
        <w:rPr>
          <w:rFonts w:ascii="Ebrima" w:hAnsi="Ebrima" w:cs="Arial"/>
          <w:sz w:val="24"/>
          <w:szCs w:val="24"/>
          <w:lang w:bidi="he-IL"/>
        </w:rPr>
        <w:t>, dobiva pohvalnicu</w:t>
      </w:r>
      <w:r>
        <w:rPr>
          <w:rFonts w:ascii="Ebrima" w:hAnsi="Ebrima" w:cs="Arial"/>
          <w:sz w:val="24"/>
          <w:szCs w:val="24"/>
          <w:lang w:bidi="he-IL"/>
        </w:rPr>
        <w:t>.</w:t>
      </w:r>
    </w:p>
    <w:p w:rsidR="00706C0F" w:rsidRPr="00CE7DA1" w:rsidRDefault="00A14195" w:rsidP="00CE7DA1">
      <w:pPr>
        <w:rPr>
          <w:rFonts w:ascii="Ebrima" w:hAnsi="Ebrima" w:cs="Arial"/>
          <w:sz w:val="24"/>
          <w:szCs w:val="24"/>
          <w:lang w:bidi="he-IL"/>
        </w:rPr>
      </w:pPr>
      <w:r>
        <w:rPr>
          <w:noProof/>
          <w:lang w:eastAsia="hr-HR"/>
        </w:rPr>
        <w:drawing>
          <wp:inline distT="0" distB="0" distL="0" distR="0" wp14:anchorId="7DB9F1D8" wp14:editId="7827395D">
            <wp:extent cx="1036320" cy="14730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7089" cy="147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DA1">
        <w:rPr>
          <w:rFonts w:ascii="Ebrima" w:hAnsi="Ebrima" w:cs="Arial"/>
          <w:sz w:val="24"/>
          <w:szCs w:val="24"/>
          <w:lang w:bidi="he-IL"/>
        </w:rPr>
        <w:tab/>
      </w:r>
      <w:r w:rsidR="00CE7DA1">
        <w:rPr>
          <w:rFonts w:ascii="Ebrima" w:hAnsi="Ebrima" w:cs="Arial"/>
          <w:sz w:val="24"/>
          <w:szCs w:val="24"/>
          <w:lang w:bidi="he-IL"/>
        </w:rPr>
        <w:tab/>
      </w:r>
      <w:r w:rsidR="00CE7DA1">
        <w:rPr>
          <w:rFonts w:ascii="Ebrima" w:hAnsi="Ebrima" w:cs="Arial"/>
          <w:sz w:val="24"/>
          <w:szCs w:val="24"/>
          <w:lang w:bidi="he-IL"/>
        </w:rPr>
        <w:tab/>
      </w:r>
      <w:bookmarkStart w:id="0" w:name="_GoBack"/>
      <w:bookmarkEnd w:id="0"/>
      <w:r w:rsidR="00CE7DA1">
        <w:rPr>
          <w:rFonts w:ascii="Ebrima" w:hAnsi="Ebrima" w:cs="Arial"/>
          <w:sz w:val="24"/>
          <w:szCs w:val="24"/>
          <w:lang w:bidi="he-IL"/>
        </w:rPr>
        <w:tab/>
      </w:r>
      <w:r w:rsidR="00CE7DA1">
        <w:rPr>
          <w:rFonts w:ascii="Ebrima" w:hAnsi="Ebrima" w:cs="Arial"/>
          <w:sz w:val="24"/>
          <w:szCs w:val="24"/>
          <w:lang w:bidi="he-IL"/>
        </w:rPr>
        <w:tab/>
      </w:r>
      <w:r w:rsidR="00706C0F">
        <w:rPr>
          <w:rFonts w:ascii="Ebrima" w:hAnsi="Ebrima" w:cs="Arial"/>
          <w:sz w:val="24"/>
          <w:szCs w:val="24"/>
          <w:lang w:bidi="he-IL"/>
        </w:rPr>
        <w:t xml:space="preserve">Učiteljica: mr. Bogdanka </w:t>
      </w:r>
      <w:proofErr w:type="spellStart"/>
      <w:r w:rsidR="00706C0F">
        <w:rPr>
          <w:rFonts w:ascii="Ebrima" w:hAnsi="Ebrima" w:cs="Arial"/>
          <w:sz w:val="24"/>
          <w:szCs w:val="24"/>
          <w:lang w:bidi="he-IL"/>
        </w:rPr>
        <w:t>Conjar</w:t>
      </w:r>
      <w:proofErr w:type="spellEnd"/>
    </w:p>
    <w:p w:rsidR="00B078FF" w:rsidRPr="00B078FF" w:rsidRDefault="00B078FF" w:rsidP="00F5621D">
      <w:pPr>
        <w:rPr>
          <w:i/>
          <w:lang w:val="bs-Latn-BA"/>
        </w:rPr>
      </w:pPr>
    </w:p>
    <w:p w:rsidR="007353F2" w:rsidRDefault="004D501A"/>
    <w:sectPr w:rsidR="007353F2" w:rsidSect="002C0093">
      <w:headerReference w:type="default" r:id="rId10"/>
      <w:pgSz w:w="11906" w:h="16838"/>
      <w:pgMar w:top="709" w:right="849" w:bottom="568" w:left="1276" w:header="64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1A" w:rsidRDefault="004D501A" w:rsidP="00B078FF">
      <w:pPr>
        <w:spacing w:after="0" w:line="240" w:lineRule="auto"/>
      </w:pPr>
      <w:r>
        <w:separator/>
      </w:r>
    </w:p>
  </w:endnote>
  <w:endnote w:type="continuationSeparator" w:id="0">
    <w:p w:rsidR="004D501A" w:rsidRDefault="004D501A" w:rsidP="00B0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1A" w:rsidRDefault="004D501A" w:rsidP="00B078FF">
      <w:pPr>
        <w:spacing w:after="0" w:line="240" w:lineRule="auto"/>
      </w:pPr>
      <w:r>
        <w:separator/>
      </w:r>
    </w:p>
  </w:footnote>
  <w:footnote w:type="continuationSeparator" w:id="0">
    <w:p w:rsidR="004D501A" w:rsidRDefault="004D501A" w:rsidP="00B0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18C" w:rsidRPr="00977C57" w:rsidRDefault="00977C57">
    <w:pPr>
      <w:pStyle w:val="Header"/>
      <w:rPr>
        <w:rFonts w:ascii="Ebrima" w:hAnsi="Ebrima"/>
        <w:sz w:val="20"/>
        <w:szCs w:val="20"/>
      </w:rPr>
    </w:pPr>
    <w:r w:rsidRPr="00977C57">
      <w:rPr>
        <w:rFonts w:ascii="Ebrima" w:hAnsi="Ebrima"/>
        <w:sz w:val="20"/>
        <w:szCs w:val="20"/>
      </w:rPr>
      <w:t xml:space="preserve">OŠ </w:t>
    </w:r>
    <w:proofErr w:type="spellStart"/>
    <w:r w:rsidRPr="00977C57">
      <w:rPr>
        <w:rFonts w:ascii="Ebrima" w:hAnsi="Ebrima"/>
        <w:sz w:val="20"/>
        <w:szCs w:val="20"/>
      </w:rPr>
      <w:t>Grabrik</w:t>
    </w:r>
    <w:proofErr w:type="spellEnd"/>
    <w:r w:rsidRPr="00977C57">
      <w:rPr>
        <w:rFonts w:ascii="Ebrima" w:hAnsi="Ebrima"/>
        <w:sz w:val="20"/>
        <w:szCs w:val="20"/>
      </w:rPr>
      <w:t>, Karlovac</w:t>
    </w:r>
  </w:p>
  <w:p w:rsidR="00977C57" w:rsidRPr="00977C57" w:rsidRDefault="00977C57">
    <w:pPr>
      <w:pStyle w:val="Header"/>
      <w:rPr>
        <w:rFonts w:ascii="Ebrima" w:hAnsi="Ebrima"/>
        <w:sz w:val="20"/>
        <w:szCs w:val="20"/>
      </w:rPr>
    </w:pPr>
    <w:proofErr w:type="spellStart"/>
    <w:r w:rsidRPr="00977C57">
      <w:rPr>
        <w:rFonts w:ascii="Ebrima" w:hAnsi="Ebrima"/>
        <w:sz w:val="20"/>
        <w:szCs w:val="20"/>
      </w:rPr>
      <w:t>Učiteljica</w:t>
    </w:r>
    <w:proofErr w:type="spellEnd"/>
    <w:r w:rsidRPr="00977C57">
      <w:rPr>
        <w:rFonts w:ascii="Ebrima" w:hAnsi="Ebrima"/>
        <w:sz w:val="20"/>
        <w:szCs w:val="20"/>
      </w:rPr>
      <w:t xml:space="preserve">: Bogdanka </w:t>
    </w:r>
    <w:proofErr w:type="spellStart"/>
    <w:r w:rsidRPr="00977C57">
      <w:rPr>
        <w:rFonts w:ascii="Ebrima" w:hAnsi="Ebrima"/>
        <w:sz w:val="20"/>
        <w:szCs w:val="20"/>
      </w:rPr>
      <w:t>Conjar</w:t>
    </w:r>
    <w:proofErr w:type="spellEnd"/>
  </w:p>
  <w:p w:rsidR="00977C57" w:rsidRPr="00977C57" w:rsidRDefault="00977C57">
    <w:pPr>
      <w:pStyle w:val="Header"/>
      <w:rPr>
        <w:rFonts w:ascii="Ebrima" w:hAnsi="Ebrima"/>
        <w:sz w:val="20"/>
        <w:szCs w:val="20"/>
      </w:rPr>
    </w:pPr>
    <w:proofErr w:type="spellStart"/>
    <w:r w:rsidRPr="00977C57">
      <w:rPr>
        <w:rFonts w:ascii="Ebrima" w:hAnsi="Ebrima"/>
        <w:sz w:val="20"/>
        <w:szCs w:val="20"/>
      </w:rPr>
      <w:t>Razred</w:t>
    </w:r>
    <w:proofErr w:type="spellEnd"/>
    <w:r w:rsidRPr="00977C57">
      <w:rPr>
        <w:rFonts w:ascii="Ebrima" w:hAnsi="Ebrima"/>
        <w:sz w:val="20"/>
        <w:szCs w:val="20"/>
      </w:rPr>
      <w:t>: 2.a</w:t>
    </w:r>
  </w:p>
  <w:p w:rsidR="00977C57" w:rsidRPr="00977C57" w:rsidRDefault="00977C57">
    <w:pPr>
      <w:pStyle w:val="Header"/>
      <w:rPr>
        <w:rFonts w:ascii="Ebrima" w:hAnsi="Ebrima"/>
        <w:sz w:val="20"/>
        <w:szCs w:val="20"/>
      </w:rPr>
    </w:pPr>
    <w:proofErr w:type="spellStart"/>
    <w:r w:rsidRPr="00977C57">
      <w:rPr>
        <w:rFonts w:ascii="Ebrima" w:hAnsi="Ebrima"/>
        <w:sz w:val="20"/>
        <w:szCs w:val="20"/>
      </w:rPr>
      <w:t>Školska</w:t>
    </w:r>
    <w:proofErr w:type="spellEnd"/>
    <w:r w:rsidRPr="00977C57">
      <w:rPr>
        <w:rFonts w:ascii="Ebrima" w:hAnsi="Ebrima"/>
        <w:sz w:val="20"/>
        <w:szCs w:val="20"/>
      </w:rPr>
      <w:t xml:space="preserve"> </w:t>
    </w:r>
    <w:proofErr w:type="spellStart"/>
    <w:r w:rsidRPr="00977C57">
      <w:rPr>
        <w:rFonts w:ascii="Ebrima" w:hAnsi="Ebrima"/>
        <w:sz w:val="20"/>
        <w:szCs w:val="20"/>
      </w:rPr>
      <w:t>godina</w:t>
    </w:r>
    <w:proofErr w:type="spellEnd"/>
    <w:r w:rsidRPr="00977C57">
      <w:rPr>
        <w:rFonts w:ascii="Ebrima" w:hAnsi="Ebrima"/>
        <w:sz w:val="20"/>
        <w:szCs w:val="20"/>
      </w:rPr>
      <w:t>: 2017</w:t>
    </w:r>
    <w:proofErr w:type="gramStart"/>
    <w:r w:rsidRPr="00977C57">
      <w:rPr>
        <w:rFonts w:ascii="Ebrima" w:hAnsi="Ebrima"/>
        <w:sz w:val="20"/>
        <w:szCs w:val="20"/>
      </w:rPr>
      <w:t>./</w:t>
    </w:r>
    <w:proofErr w:type="gramEnd"/>
    <w:r w:rsidRPr="00977C57">
      <w:rPr>
        <w:rFonts w:ascii="Ebrima" w:hAnsi="Ebrima"/>
        <w:sz w:val="20"/>
        <w:szCs w:val="20"/>
      </w:rPr>
      <w:t>18.</w:t>
    </w:r>
  </w:p>
  <w:p w:rsidR="00462C8F" w:rsidRDefault="004D501A" w:rsidP="002C0093">
    <w:pPr>
      <w:pStyle w:val="Header"/>
      <w:tabs>
        <w:tab w:val="clear" w:pos="4536"/>
        <w:tab w:val="clear" w:pos="9072"/>
        <w:tab w:val="center" w:pos="-5670"/>
        <w:tab w:val="right" w:pos="949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7174"/>
    <w:multiLevelType w:val="hybridMultilevel"/>
    <w:tmpl w:val="8A4E5EA0"/>
    <w:lvl w:ilvl="0" w:tplc="7D661D68">
      <w:start w:val="1"/>
      <w:numFmt w:val="bullet"/>
      <w:lvlText w:val=""/>
      <w:lvlJc w:val="left"/>
      <w:pPr>
        <w:ind w:left="720" w:hanging="360"/>
      </w:pPr>
      <w:rPr>
        <w:rFonts w:ascii="Wingdings" w:hAnsi="Wingdings" w:hint="default"/>
        <w:b/>
        <w:i w:val="0"/>
        <w:color w:val="5B9BD5"/>
        <w:sz w:val="24"/>
        <w:u w:color="365F91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64DB8"/>
    <w:multiLevelType w:val="hybridMultilevel"/>
    <w:tmpl w:val="08C49BC2"/>
    <w:lvl w:ilvl="0" w:tplc="87FA28D6">
      <w:start w:val="45"/>
      <w:numFmt w:val="bullet"/>
      <w:lvlText w:val="-"/>
      <w:lvlJc w:val="left"/>
      <w:pPr>
        <w:ind w:left="1305" w:hanging="360"/>
      </w:pPr>
      <w:rPr>
        <w:rFonts w:ascii="Calibri Light" w:eastAsiaTheme="majorEastAsia" w:hAnsi="Calibri Light" w:cstheme="majorBid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5B"/>
    <w:rsid w:val="001500ED"/>
    <w:rsid w:val="001F2936"/>
    <w:rsid w:val="00200897"/>
    <w:rsid w:val="0031365B"/>
    <w:rsid w:val="00420BFD"/>
    <w:rsid w:val="00423F1D"/>
    <w:rsid w:val="004D501A"/>
    <w:rsid w:val="0055025E"/>
    <w:rsid w:val="00596C46"/>
    <w:rsid w:val="00706C0F"/>
    <w:rsid w:val="008063F6"/>
    <w:rsid w:val="00887FF6"/>
    <w:rsid w:val="00977C57"/>
    <w:rsid w:val="00A14195"/>
    <w:rsid w:val="00AE5A86"/>
    <w:rsid w:val="00AF6884"/>
    <w:rsid w:val="00B078FF"/>
    <w:rsid w:val="00B92ED3"/>
    <w:rsid w:val="00CD1FEF"/>
    <w:rsid w:val="00CE518C"/>
    <w:rsid w:val="00CE7DA1"/>
    <w:rsid w:val="00D66FF4"/>
    <w:rsid w:val="00DB1105"/>
    <w:rsid w:val="00DB6DC0"/>
    <w:rsid w:val="00EB2147"/>
    <w:rsid w:val="00F04345"/>
    <w:rsid w:val="00F2341D"/>
    <w:rsid w:val="00F3646A"/>
    <w:rsid w:val="00F5621D"/>
    <w:rsid w:val="00F61ED2"/>
    <w:rsid w:val="00F62615"/>
    <w:rsid w:val="00F76827"/>
    <w:rsid w:val="00F9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89B8F5-DEB8-4288-A7DB-01D5C8FB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8FF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078FF"/>
    <w:rPr>
      <w:lang w:val="en-US"/>
    </w:rPr>
  </w:style>
  <w:style w:type="table" w:customStyle="1" w:styleId="ListTable7Colorful-Accent41">
    <w:name w:val="List Table 7 Colorful - Accent 41"/>
    <w:basedOn w:val="TableNormal"/>
    <w:uiPriority w:val="52"/>
    <w:rsid w:val="00B078FF"/>
    <w:pPr>
      <w:spacing w:after="0" w:line="240" w:lineRule="auto"/>
    </w:pPr>
    <w:rPr>
      <w:color w:val="BF8F00" w:themeColor="accent4" w:themeShade="BF"/>
      <w:lang w:val="bs-Latn-B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B07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mr. Bogdanka Conjar</vt:lpstr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Bogdanka Conjar</dc:title>
  <dc:subject/>
  <dc:creator>Bogdanka</dc:creator>
  <cp:keywords/>
  <dc:description/>
  <cp:lastModifiedBy>Bogdanka</cp:lastModifiedBy>
  <cp:revision>8</cp:revision>
  <dcterms:created xsi:type="dcterms:W3CDTF">2017-11-07T19:14:00Z</dcterms:created>
  <dcterms:modified xsi:type="dcterms:W3CDTF">2018-06-10T16:58:00Z</dcterms:modified>
</cp:coreProperties>
</file>