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Accent4"/>
        <w:tblpPr w:leftFromText="180" w:rightFromText="180" w:vertAnchor="page" w:horzAnchor="margin" w:tblpY="22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AE174C" w:rsidRPr="00397D53" w:rsidTr="009E7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AE174C" w:rsidRPr="00397D53" w:rsidRDefault="00AE174C" w:rsidP="00AE174C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Ime i prezime autora:</w:t>
            </w:r>
          </w:p>
        </w:tc>
        <w:tc>
          <w:tcPr>
            <w:tcW w:w="6770" w:type="dxa"/>
            <w:tcBorders>
              <w:bottom w:val="none" w:sz="0" w:space="0" w:color="auto"/>
            </w:tcBorders>
          </w:tcPr>
          <w:p w:rsidR="00AE174C" w:rsidRPr="00397D53" w:rsidRDefault="00AE174C" w:rsidP="00AE1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Jasmina Mehmedović, mag. RN - Tuzla</w:t>
            </w:r>
          </w:p>
        </w:tc>
      </w:tr>
      <w:tr w:rsidR="00AE174C" w:rsidRPr="00397D53" w:rsidTr="009E7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AE174C" w:rsidRPr="00397D53" w:rsidRDefault="00AE174C" w:rsidP="00AE174C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770" w:type="dxa"/>
          </w:tcPr>
          <w:p w:rsidR="00AE174C" w:rsidRPr="00397D53" w:rsidRDefault="00AE174C" w:rsidP="00A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Ja sam važan/važna</w:t>
            </w:r>
          </w:p>
        </w:tc>
      </w:tr>
      <w:tr w:rsidR="00AE174C" w:rsidRPr="00397D53" w:rsidTr="009E7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E174C" w:rsidRPr="003E6A56" w:rsidRDefault="00AE174C" w:rsidP="00AE174C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770" w:type="dxa"/>
          </w:tcPr>
          <w:p w:rsidR="00AE174C" w:rsidRPr="003E70A5" w:rsidRDefault="00AE174C" w:rsidP="00A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 w:rsidRPr="003E70A5">
              <w:rPr>
                <w:rFonts w:cstheme="minorHAnsi"/>
                <w:color w:val="auto"/>
                <w:lang w:val="bs-Latn-BA"/>
              </w:rPr>
              <w:t xml:space="preserve">Čas odjeljenjske zajednice </w:t>
            </w:r>
          </w:p>
        </w:tc>
      </w:tr>
      <w:tr w:rsidR="00AE174C" w:rsidRPr="00397D53" w:rsidTr="009E7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E174C" w:rsidRPr="0019553D" w:rsidRDefault="00AE174C" w:rsidP="00AE174C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770" w:type="dxa"/>
          </w:tcPr>
          <w:p w:rsidR="00AE174C" w:rsidRPr="003E70A5" w:rsidRDefault="00AE174C" w:rsidP="00A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 w:rsidRPr="003E70A5">
              <w:rPr>
                <w:rFonts w:cstheme="minorHAnsi"/>
                <w:color w:val="auto"/>
                <w:lang w:val="bs-Latn-BA"/>
              </w:rPr>
              <w:t>IVb</w:t>
            </w:r>
          </w:p>
        </w:tc>
      </w:tr>
      <w:tr w:rsidR="00AE174C" w:rsidRPr="00397D53" w:rsidTr="009E7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AE174C" w:rsidRPr="00397D53" w:rsidRDefault="00AE174C" w:rsidP="00AE174C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770" w:type="dxa"/>
          </w:tcPr>
          <w:p w:rsidR="00AE174C" w:rsidRPr="00397D53" w:rsidRDefault="00AE174C" w:rsidP="00A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45 minuta</w:t>
            </w:r>
          </w:p>
        </w:tc>
      </w:tr>
      <w:tr w:rsidR="00AE174C" w:rsidRPr="00397D53" w:rsidTr="009E7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AE174C" w:rsidRPr="00397D53" w:rsidRDefault="00AE174C" w:rsidP="00AE174C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770" w:type="dxa"/>
          </w:tcPr>
          <w:p w:rsidR="00AE174C" w:rsidRPr="00397D53" w:rsidRDefault="00AE174C" w:rsidP="00AE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Građansko obrazovanje</w:t>
            </w:r>
          </w:p>
        </w:tc>
      </w:tr>
      <w:tr w:rsidR="00AE174C" w:rsidRPr="00397D53" w:rsidTr="009E7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AE174C" w:rsidRPr="00397D53" w:rsidRDefault="00AE174C" w:rsidP="00AE174C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770" w:type="dxa"/>
          </w:tcPr>
          <w:p w:rsidR="00AE174C" w:rsidRPr="00397D53" w:rsidRDefault="009E76EB" w:rsidP="00AE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Socio – emocionalni razvoj</w:t>
            </w:r>
          </w:p>
        </w:tc>
      </w:tr>
      <w:tr w:rsidR="00AE174C" w:rsidRPr="00397D53" w:rsidTr="009E7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AE174C" w:rsidRPr="00397D53" w:rsidRDefault="00AE174C" w:rsidP="00AE174C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AE174C" w:rsidRPr="00397D53" w:rsidTr="009E76EB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right w:val="none" w:sz="0" w:space="0" w:color="auto"/>
            </w:tcBorders>
          </w:tcPr>
          <w:p w:rsidR="00AE174C" w:rsidRDefault="00AE174C" w:rsidP="00AE174C">
            <w:pPr>
              <w:jc w:val="left"/>
              <w:rPr>
                <w:lang w:val="bs-Latn-BA"/>
              </w:rPr>
            </w:pPr>
          </w:p>
          <w:p w:rsidR="00AE174C" w:rsidRPr="003E70A5" w:rsidRDefault="00AE174C" w:rsidP="00AE174C">
            <w:pPr>
              <w:pStyle w:val="ListParagraph"/>
              <w:numPr>
                <w:ilvl w:val="0"/>
                <w:numId w:val="2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„Barometar stavova“, s ciljem poticanja učenika na razmišljanje o vlastitoj i vrijednosti ljudi koji ih okružuju.</w:t>
            </w:r>
          </w:p>
          <w:p w:rsidR="00AE174C" w:rsidRPr="003E70A5" w:rsidRDefault="00AE174C" w:rsidP="00AE174C">
            <w:pPr>
              <w:pStyle w:val="ListParagraph"/>
              <w:numPr>
                <w:ilvl w:val="0"/>
                <w:numId w:val="2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Popunjavanje radnih listova u kojima djeca treba da razmisle o svojim potencijalima i zapišu ih, kako bi ih osvijestila.</w:t>
            </w:r>
          </w:p>
          <w:p w:rsidR="00AE174C" w:rsidRPr="003E70A5" w:rsidRDefault="00AE174C" w:rsidP="00AE174C">
            <w:pPr>
              <w:pStyle w:val="ListParagraph"/>
              <w:numPr>
                <w:ilvl w:val="0"/>
                <w:numId w:val="2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Prihvatanje ljudi koji su drugačiji, s posebnim potrebama, npr, tako što će, u ime svog autističnog druga, imenovati njegove jake strane.</w:t>
            </w:r>
          </w:p>
          <w:p w:rsidR="00AE174C" w:rsidRPr="003E70A5" w:rsidRDefault="00AE174C" w:rsidP="00AE174C">
            <w:pPr>
              <w:pStyle w:val="ListParagraph"/>
              <w:numPr>
                <w:ilvl w:val="0"/>
                <w:numId w:val="2"/>
              </w:numPr>
              <w:ind w:left="426"/>
              <w:jc w:val="left"/>
              <w:rPr>
                <w:lang w:val="bs-Latn-BA"/>
              </w:rPr>
            </w:pPr>
            <w:r w:rsidRPr="003E70A5">
              <w:rPr>
                <w:lang w:val="bs-Latn-BA"/>
              </w:rPr>
              <w:t xml:space="preserve"> </w:t>
            </w:r>
            <w:r>
              <w:rPr>
                <w:color w:val="auto"/>
                <w:lang w:val="bs-Latn-BA"/>
              </w:rPr>
              <w:t>Popunjavanje evaluacijskog listića.</w:t>
            </w:r>
          </w:p>
          <w:p w:rsidR="00AE174C" w:rsidRPr="003E70A5" w:rsidRDefault="00AE174C" w:rsidP="00AE174C">
            <w:pPr>
              <w:pStyle w:val="ListParagraph"/>
              <w:numPr>
                <w:ilvl w:val="0"/>
                <w:numId w:val="2"/>
              </w:numPr>
              <w:ind w:left="426"/>
              <w:jc w:val="left"/>
              <w:rPr>
                <w:lang w:val="bs-Latn-BA"/>
              </w:rPr>
            </w:pPr>
          </w:p>
        </w:tc>
      </w:tr>
      <w:tr w:rsidR="00AE174C" w:rsidRPr="00397D53" w:rsidTr="009E7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AE174C" w:rsidRPr="00397D53" w:rsidRDefault="00AE174C" w:rsidP="00AE174C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AE174C" w:rsidRPr="00397D53" w:rsidTr="009E76EB">
        <w:trPr>
          <w:trHeight w:val="5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right w:val="none" w:sz="0" w:space="0" w:color="auto"/>
            </w:tcBorders>
          </w:tcPr>
          <w:p w:rsidR="00AE174C" w:rsidRDefault="00AE174C" w:rsidP="00AE174C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</w:p>
          <w:p w:rsidR="00AE174C" w:rsidRDefault="00AE174C" w:rsidP="00AE174C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  <w:r>
              <w:rPr>
                <w:color w:val="000000"/>
                <w:sz w:val="22"/>
                <w:lang w:val="bs-Latn-BA"/>
              </w:rPr>
              <w:t>Nakon ovog časa učenici će:</w:t>
            </w:r>
          </w:p>
          <w:p w:rsidR="00AE174C" w:rsidRDefault="00AE174C" w:rsidP="00AE174C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  <w:r>
              <w:rPr>
                <w:color w:val="000000"/>
                <w:sz w:val="22"/>
                <w:lang w:val="bs-Latn-BA"/>
              </w:rPr>
              <w:t>Znati: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Identifikovati vlastite potencijale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Napisati samoevaluaciju</w:t>
            </w:r>
          </w:p>
          <w:p w:rsidR="00AE174C" w:rsidRDefault="00AE174C" w:rsidP="00AE174C">
            <w:p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Moći: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Debatovati o načinjenim izborima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Upoređivati i vrednovati ponuđene izjave</w:t>
            </w:r>
          </w:p>
          <w:p w:rsidR="00AE174C" w:rsidRPr="00D334F5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Izvoditi generalizaciju na temelju dobijenih informacija</w:t>
            </w:r>
          </w:p>
          <w:p w:rsidR="00AE174C" w:rsidRDefault="00AE174C" w:rsidP="00AE174C">
            <w:p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Razumjeti: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Prihvatiti nova i različita vjerovanja i vrijednosti i ta saznanja pokazati u praksi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Učvrstiti pozitivna iskustva i odnose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Podržavati stavove koji promovišu jednakopravnost među ljudima</w:t>
            </w:r>
          </w:p>
          <w:p w:rsidR="00AE174C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Slušati s poštovanjem sugovornike</w:t>
            </w:r>
          </w:p>
          <w:p w:rsidR="00AE174C" w:rsidRPr="00D334F5" w:rsidRDefault="00AE174C" w:rsidP="00AE174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Pokazati riješenost za postizanjem najbolje verzije sebe</w:t>
            </w:r>
          </w:p>
        </w:tc>
      </w:tr>
    </w:tbl>
    <w:p w:rsidR="00462C8F" w:rsidRDefault="00462C8F" w:rsidP="00462C8F">
      <w:pPr>
        <w:jc w:val="center"/>
        <w:rPr>
          <w:i/>
          <w:lang w:val="bs-Latn-BA"/>
        </w:rPr>
      </w:pPr>
    </w:p>
    <w:p w:rsidR="00462C8F" w:rsidRDefault="00462C8F" w:rsidP="00462C8F">
      <w:pPr>
        <w:jc w:val="center"/>
        <w:rPr>
          <w:i/>
          <w:lang w:val="bs-Latn-BA"/>
        </w:rPr>
      </w:pPr>
    </w:p>
    <w:p w:rsidR="009E76EB" w:rsidRDefault="009E76EB" w:rsidP="00462C8F">
      <w:pPr>
        <w:jc w:val="center"/>
        <w:rPr>
          <w:i/>
          <w:lang w:val="bs-Latn-BA"/>
        </w:rPr>
      </w:pPr>
    </w:p>
    <w:p w:rsidR="009E76EB" w:rsidRDefault="009E76EB" w:rsidP="00462C8F">
      <w:pPr>
        <w:jc w:val="center"/>
        <w:rPr>
          <w:i/>
          <w:lang w:val="bs-Latn-BA"/>
        </w:rPr>
      </w:pPr>
    </w:p>
    <w:p w:rsidR="00462C8F" w:rsidRDefault="00462C8F" w:rsidP="00462C8F">
      <w:pPr>
        <w:jc w:val="center"/>
        <w:rPr>
          <w:i/>
          <w:lang w:val="bs-Latn-BA"/>
        </w:rPr>
      </w:pPr>
    </w:p>
    <w:p w:rsidR="00462C8F" w:rsidRDefault="00462C8F" w:rsidP="00462C8F">
      <w:pPr>
        <w:jc w:val="center"/>
        <w:rPr>
          <w:i/>
          <w:lang w:val="bs-Latn-BA"/>
        </w:rPr>
      </w:pP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FF534E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397D53" w:rsidRPr="005173B5" w:rsidRDefault="005173B5" w:rsidP="005173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5173B5">
        <w:rPr>
          <w:rFonts w:cs="Calibri"/>
          <w:b/>
          <w:lang w:val="bs-Latn-BA"/>
        </w:rPr>
        <w:t>Evokacija:</w:t>
      </w:r>
    </w:p>
    <w:p w:rsidR="005173B5" w:rsidRPr="005173B5" w:rsidRDefault="005173B5" w:rsidP="005173B5">
      <w:pPr>
        <w:pStyle w:val="ListParagraph"/>
        <w:spacing w:after="0" w:line="240" w:lineRule="auto"/>
        <w:jc w:val="both"/>
        <w:rPr>
          <w:rFonts w:cs="Calibri"/>
          <w:lang w:val="bs-Latn-BA"/>
        </w:rPr>
      </w:pPr>
    </w:p>
    <w:p w:rsidR="005173B5" w:rsidRPr="005173B5" w:rsidRDefault="005173B5" w:rsidP="005173B5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 xml:space="preserve">Na podu učionice zalijepiti dugu traku na čijoj će jednoj strani pisati </w:t>
      </w:r>
      <w:r w:rsidRPr="005173B5">
        <w:rPr>
          <w:rFonts w:cs="Calibri"/>
          <w:b/>
          <w:sz w:val="24"/>
          <w:lang w:val="bs-Latn-BA"/>
        </w:rPr>
        <w:t>U POTPUNOSTI SE SLAŽEM</w:t>
      </w:r>
      <w:r w:rsidRPr="005173B5">
        <w:rPr>
          <w:rFonts w:cs="Calibri"/>
          <w:lang w:val="bs-Latn-BA"/>
        </w:rPr>
        <w:t xml:space="preserve">,  a na drugoj </w:t>
      </w:r>
      <w:r w:rsidRPr="005173B5">
        <w:rPr>
          <w:rFonts w:cs="Calibri"/>
          <w:b/>
          <w:sz w:val="24"/>
          <w:lang w:val="bs-Latn-BA"/>
        </w:rPr>
        <w:t>NE SLAŽEM SE</w:t>
      </w:r>
      <w:r w:rsidRPr="005173B5">
        <w:rPr>
          <w:rFonts w:cs="Calibri"/>
          <w:lang w:val="bs-Latn-BA"/>
        </w:rPr>
        <w:t>.</w:t>
      </w:r>
    </w:p>
    <w:p w:rsidR="005173B5" w:rsidRPr="005173B5" w:rsidRDefault="005173B5" w:rsidP="005173B5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Učenike zamoliti da ustanu i objasniti im zadatak: kada čuju pročitanu tvrdnju treba da stanu na onaj dio trake koji pokazuje stepen njihovog slaganja sa tvrdnjom.</w:t>
      </w:r>
    </w:p>
    <w:p w:rsidR="005173B5" w:rsidRPr="005173B5" w:rsidRDefault="005173B5" w:rsidP="005173B5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Nakon svake izjave, nekoliko dobrovoljaca će objasniti svoj stav, nakon čega ostali učenici mogu promijeniti svoje mišljenje, pa, sukladno tome, i stati na drugo mjesto na „barometru“.</w:t>
      </w:r>
    </w:p>
    <w:p w:rsidR="005173B5" w:rsidRPr="005173B5" w:rsidRDefault="005173B5" w:rsidP="005173B5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Tvdnje:</w:t>
      </w:r>
    </w:p>
    <w:p w:rsidR="005173B5" w:rsidRPr="005173B5" w:rsidRDefault="005173B5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Pametan je samo onaj ko ima sve petice.</w:t>
      </w:r>
    </w:p>
    <w:p w:rsidR="005173B5" w:rsidRPr="005173B5" w:rsidRDefault="005173B5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Svako od nas je na svoj način poseban i vrijedan.</w:t>
      </w:r>
    </w:p>
    <w:p w:rsidR="005173B5" w:rsidRDefault="00E6366B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Vjernici su bolji ljudi nego ateisti</w:t>
      </w:r>
      <w:r w:rsidR="005173B5" w:rsidRPr="005173B5">
        <w:rPr>
          <w:rFonts w:cs="Calibri"/>
          <w:lang w:val="bs-Latn-BA"/>
        </w:rPr>
        <w:t>.</w:t>
      </w:r>
    </w:p>
    <w:p w:rsidR="004C5FFD" w:rsidRPr="005173B5" w:rsidRDefault="004C5FFD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Sve što je vrijedno zahtijeva trud.</w:t>
      </w:r>
    </w:p>
    <w:p w:rsidR="005173B5" w:rsidRDefault="005173B5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Ljude više cijenim ako su bogati.</w:t>
      </w:r>
    </w:p>
    <w:p w:rsidR="00E6366B" w:rsidRDefault="00E6366B" w:rsidP="00517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U redu je kada sam/a sebi kažem da sam glup/a, ali mi to drugi ne trebaju govoriti.</w:t>
      </w:r>
    </w:p>
    <w:p w:rsidR="00E6366B" w:rsidRPr="005173B5" w:rsidRDefault="00E6366B" w:rsidP="00E6366B">
      <w:pPr>
        <w:pStyle w:val="ListParagraph"/>
        <w:spacing w:after="0" w:line="240" w:lineRule="auto"/>
        <w:ind w:left="1305"/>
        <w:jc w:val="both"/>
        <w:rPr>
          <w:rFonts w:cs="Calibri"/>
          <w:lang w:val="bs-Latn-BA"/>
        </w:rPr>
      </w:pPr>
    </w:p>
    <w:p w:rsidR="005173B5" w:rsidRPr="009E76EB" w:rsidRDefault="00E6366B" w:rsidP="005173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9E76EB">
        <w:rPr>
          <w:rFonts w:cs="Calibri"/>
          <w:b/>
          <w:lang w:val="bs-Latn-BA"/>
        </w:rPr>
        <w:t>Razumijevanje značenja:</w:t>
      </w:r>
    </w:p>
    <w:p w:rsidR="00E6366B" w:rsidRDefault="00E6366B" w:rsidP="00E6366B">
      <w:pPr>
        <w:spacing w:after="0" w:line="240" w:lineRule="auto"/>
        <w:jc w:val="both"/>
        <w:rPr>
          <w:rFonts w:cs="Calibri"/>
          <w:lang w:val="bs-Latn-BA"/>
        </w:rPr>
      </w:pPr>
    </w:p>
    <w:p w:rsidR="00E6366B" w:rsidRDefault="004C5FFD" w:rsidP="00E6366B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Sumirati saznanja dobijena tokom prethodne vježbe.</w:t>
      </w:r>
    </w:p>
    <w:p w:rsidR="004C5FFD" w:rsidRDefault="00AE174C" w:rsidP="00E6366B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Zaključiti kako</w:t>
      </w:r>
      <w:r w:rsidR="004C5FFD">
        <w:rPr>
          <w:rFonts w:cs="Calibri"/>
          <w:lang w:val="bs-Latn-BA"/>
        </w:rPr>
        <w:t xml:space="preserve"> svako od nas ima neke talente, da vrijednost ljudima ne daje ni religija ni bogatstvo, nego dobrota i ponašanje prema drugima, da su greške, pa i lošije ocjene, sasvim OK, pod uvjetom da se iz njih nešto nauči, da nismo glupi ako pogriješimo, te da moramo cijeniti sami sebe, ako želimo da nas poštuju drugi.</w:t>
      </w:r>
    </w:p>
    <w:p w:rsidR="004C5FFD" w:rsidRDefault="00042458" w:rsidP="00E6366B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Kako bi ojačali samopoštovanje i samopouzdanje, učenici popunjavaju radni list u kojem navode šta je to dobro što oni znaju, mogu i kako se ponašaju prema drugima.</w:t>
      </w:r>
    </w:p>
    <w:p w:rsidR="00042458" w:rsidRDefault="00042458" w:rsidP="00E6366B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Po završetku, međusobno podijeliti po jednu do dvije stavke sa spiska, iz svake kategorije. Na taj način, eventualno, dati ideju</w:t>
      </w:r>
      <w:r w:rsidR="00AE174C">
        <w:rPr>
          <w:rFonts w:cs="Calibri"/>
          <w:lang w:val="bs-Latn-BA"/>
        </w:rPr>
        <w:t xml:space="preserve"> i pomoći</w:t>
      </w:r>
      <w:r>
        <w:rPr>
          <w:rFonts w:cs="Calibri"/>
          <w:lang w:val="bs-Latn-BA"/>
        </w:rPr>
        <w:t xml:space="preserve"> onima koji </w:t>
      </w:r>
      <w:r w:rsidR="00AE174C">
        <w:rPr>
          <w:rFonts w:cs="Calibri"/>
          <w:lang w:val="bs-Latn-BA"/>
        </w:rPr>
        <w:t>nisu osvijestili dovoljno svojih jakih strana da do kraja popune radne listove.</w:t>
      </w:r>
    </w:p>
    <w:p w:rsidR="009E76EB" w:rsidRDefault="009E76EB" w:rsidP="00E6366B">
      <w:pPr>
        <w:spacing w:after="0" w:line="240" w:lineRule="auto"/>
        <w:jc w:val="both"/>
        <w:rPr>
          <w:rFonts w:cs="Calibri"/>
          <w:lang w:val="bs-Latn-BA"/>
        </w:rPr>
      </w:pPr>
    </w:p>
    <w:p w:rsidR="009E76EB" w:rsidRPr="009E76EB" w:rsidRDefault="009E76EB" w:rsidP="00E6366B">
      <w:pPr>
        <w:spacing w:after="0" w:line="240" w:lineRule="auto"/>
        <w:jc w:val="both"/>
        <w:rPr>
          <w:rFonts w:cs="Calibri"/>
          <w:i/>
          <w:lang w:val="bs-Latn-BA"/>
        </w:rPr>
      </w:pPr>
      <w:r w:rsidRPr="009E76EB">
        <w:rPr>
          <w:rFonts w:cs="Calibri"/>
          <w:i/>
          <w:lang w:val="bs-Latn-BA"/>
        </w:rPr>
        <w:t>Dodatno – u slučaju da u odjeljenje idu učenici s po</w:t>
      </w:r>
      <w:r>
        <w:rPr>
          <w:rFonts w:cs="Calibri"/>
          <w:i/>
          <w:lang w:val="bs-Latn-BA"/>
        </w:rPr>
        <w:t>s</w:t>
      </w:r>
      <w:r w:rsidRPr="009E76EB">
        <w:rPr>
          <w:rFonts w:cs="Calibri"/>
          <w:i/>
          <w:lang w:val="bs-Latn-BA"/>
        </w:rPr>
        <w:t>ebnim potrebama:</w:t>
      </w:r>
    </w:p>
    <w:p w:rsidR="009E76EB" w:rsidRDefault="009E76EB" w:rsidP="00E6366B">
      <w:pPr>
        <w:spacing w:after="0" w:line="240" w:lineRule="auto"/>
        <w:jc w:val="both"/>
        <w:rPr>
          <w:rFonts w:cs="Calibri"/>
          <w:lang w:val="bs-Latn-BA"/>
        </w:rPr>
      </w:pPr>
    </w:p>
    <w:p w:rsidR="00AE174C" w:rsidRDefault="00AE174C" w:rsidP="00E6366B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ab/>
        <w:t>Nakon što analiziramo urađeno, imenovati jake strane prijatelja koji ima posebne odgojno – obrazovne potrebe, čime pokazujemo senzibilitet za druge i drugačije i ojačavamo inkluzivnu zajednicu.</w:t>
      </w:r>
    </w:p>
    <w:p w:rsidR="00AE174C" w:rsidRPr="00E6366B" w:rsidRDefault="00AE174C" w:rsidP="00E6366B">
      <w:pPr>
        <w:spacing w:after="0" w:line="240" w:lineRule="auto"/>
        <w:jc w:val="both"/>
        <w:rPr>
          <w:rFonts w:cs="Calibri"/>
          <w:lang w:val="bs-Latn-BA"/>
        </w:rPr>
      </w:pPr>
    </w:p>
    <w:p w:rsidR="00E6366B" w:rsidRPr="009E76EB" w:rsidRDefault="00AE174C" w:rsidP="005173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9E76EB">
        <w:rPr>
          <w:rFonts w:cs="Calibri"/>
          <w:b/>
          <w:lang w:val="bs-Latn-BA"/>
        </w:rPr>
        <w:t>Refleksija</w:t>
      </w:r>
    </w:p>
    <w:p w:rsidR="00AE174C" w:rsidRDefault="00AE174C" w:rsidP="00AE174C">
      <w:pPr>
        <w:spacing w:after="0" w:line="240" w:lineRule="auto"/>
        <w:jc w:val="both"/>
        <w:rPr>
          <w:rFonts w:cs="Calibri"/>
          <w:lang w:val="bs-Latn-BA"/>
        </w:rPr>
      </w:pPr>
    </w:p>
    <w:p w:rsidR="00462C8F" w:rsidRPr="00AE174C" w:rsidRDefault="00462C8F" w:rsidP="00AE174C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Popuniti evaluacijski listić</w:t>
      </w:r>
      <w:r w:rsidR="009E76EB">
        <w:rPr>
          <w:rFonts w:cs="Calibri"/>
          <w:lang w:val="bs-Latn-BA"/>
        </w:rPr>
        <w:t>.</w:t>
      </w:r>
    </w:p>
    <w:p w:rsidR="005173B5" w:rsidRPr="005173B5" w:rsidRDefault="005173B5" w:rsidP="00FF534E">
      <w:pPr>
        <w:spacing w:after="0" w:line="240" w:lineRule="auto"/>
        <w:jc w:val="both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FF534E" w:rsidRDefault="00FF534E" w:rsidP="00FF534E">
      <w:pPr>
        <w:spacing w:after="0" w:line="240" w:lineRule="auto"/>
        <w:jc w:val="both"/>
        <w:rPr>
          <w:lang w:val="bs-Latn-BA"/>
        </w:rPr>
      </w:pPr>
    </w:p>
    <w:p w:rsidR="009E76EB" w:rsidRDefault="009E76EB" w:rsidP="009E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Radni list: Ja sam poseban / posebna</w:t>
      </w:r>
    </w:p>
    <w:p w:rsidR="009E76EB" w:rsidRDefault="009E76EB" w:rsidP="009E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Evalucijski listić</w:t>
      </w:r>
    </w:p>
    <w:p w:rsidR="009E76EB" w:rsidRDefault="009E76EB" w:rsidP="009E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Ljepljiva traka</w:t>
      </w:r>
    </w:p>
    <w:p w:rsidR="009E76EB" w:rsidRPr="009E76EB" w:rsidRDefault="009E76EB" w:rsidP="009E76EB">
      <w:pPr>
        <w:pStyle w:val="ListParagraph"/>
        <w:spacing w:after="0" w:line="240" w:lineRule="auto"/>
        <w:ind w:left="1305"/>
        <w:jc w:val="both"/>
        <w:rPr>
          <w:lang w:val="bs-Latn-BA"/>
        </w:rPr>
      </w:pPr>
    </w:p>
    <w:p w:rsidR="009E76EB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FF534E" w:rsidRDefault="00FF534E" w:rsidP="00FF534E">
      <w:pPr>
        <w:spacing w:after="0" w:line="240" w:lineRule="auto"/>
        <w:jc w:val="both"/>
        <w:rPr>
          <w:i/>
          <w:lang w:val="bs-Latn-BA"/>
        </w:rPr>
      </w:pPr>
    </w:p>
    <w:p w:rsidR="009E76EB" w:rsidRDefault="009E76EB" w:rsidP="009E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Pratiti učeničke odgovore i argumentaciju kojim brane svoje stavove</w:t>
      </w:r>
    </w:p>
    <w:p w:rsidR="009E76EB" w:rsidRPr="009E76EB" w:rsidRDefault="009E76EB" w:rsidP="009E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Analiza evalucijskog listića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lastRenderedPageBreak/>
        <w:t>PRILOZI</w:t>
      </w:r>
      <w:r w:rsidRPr="00397D53">
        <w:rPr>
          <w:lang w:val="bs-Latn-BA"/>
        </w:rPr>
        <w:t xml:space="preserve"> (radni materijal, radni lis</w:t>
      </w:r>
      <w:r w:rsidR="009E76EB">
        <w:rPr>
          <w:lang w:val="bs-Latn-BA"/>
        </w:rPr>
        <w:t xml:space="preserve">tovi i dr.) </w:t>
      </w:r>
    </w:p>
    <w:p w:rsidR="00824EAC" w:rsidRDefault="008B59E7" w:rsidP="008B59E7">
      <w:pPr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>
            <wp:extent cx="5820439" cy="4191000"/>
            <wp:effectExtent l="0" t="0" r="8890" b="0"/>
            <wp:docPr id="2" name="Picture 2" descr="D:\Downloads\New Doc 2017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New Doc 2017-10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60" cy="42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AC" w:rsidRPr="00397D53" w:rsidRDefault="008B59E7" w:rsidP="008B59E7">
      <w:pPr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>
            <wp:extent cx="5486400" cy="3911521"/>
            <wp:effectExtent l="0" t="0" r="0" b="0"/>
            <wp:docPr id="1" name="Picture 1" descr="D:\Downloads\New Doc 2017-10-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New Doc 2017-10-2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8" b="48361"/>
                    <a:stretch/>
                  </pic:blipFill>
                  <pic:spPr bwMode="auto">
                    <a:xfrm>
                      <a:off x="0" y="0"/>
                      <a:ext cx="5486400" cy="39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EAC" w:rsidRPr="00397D53" w:rsidSect="002C0093">
      <w:headerReference w:type="default" r:id="rId10"/>
      <w:pgSz w:w="11906" w:h="16838"/>
      <w:pgMar w:top="709" w:right="849" w:bottom="568" w:left="1276" w:header="6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A3" w:rsidRDefault="00D933A3" w:rsidP="00824EAC">
      <w:pPr>
        <w:spacing w:after="0" w:line="240" w:lineRule="auto"/>
      </w:pPr>
      <w:r>
        <w:separator/>
      </w:r>
    </w:p>
  </w:endnote>
  <w:endnote w:type="continuationSeparator" w:id="0">
    <w:p w:rsidR="00D933A3" w:rsidRDefault="00D933A3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A3" w:rsidRDefault="00D933A3" w:rsidP="00824EAC">
      <w:pPr>
        <w:spacing w:after="0" w:line="240" w:lineRule="auto"/>
      </w:pPr>
      <w:r>
        <w:separator/>
      </w:r>
    </w:p>
  </w:footnote>
  <w:footnote w:type="continuationSeparator" w:id="0">
    <w:p w:rsidR="00D933A3" w:rsidRDefault="00D933A3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8F" w:rsidRDefault="00462C8F" w:rsidP="002C0093">
    <w:pPr>
      <w:pStyle w:val="Header"/>
      <w:tabs>
        <w:tab w:val="clear" w:pos="4536"/>
        <w:tab w:val="clear" w:pos="9072"/>
      </w:tabs>
      <w:jc w:val="center"/>
    </w:pPr>
    <w:r>
      <w:rPr>
        <w:noProof/>
        <w:lang w:val="bs-Latn-BA" w:eastAsia="bs-Latn-BA"/>
      </w:rPr>
      <w:drawing>
        <wp:inline distT="0" distB="0" distL="0" distR="0" wp14:anchorId="28811720" wp14:editId="7B60DCA5">
          <wp:extent cx="914400" cy="707136"/>
          <wp:effectExtent l="0" t="0" r="0" b="0"/>
          <wp:docPr id="22" name="Picture 22" descr="https://twinspace.etwinning.net/files/collabspace/6/46/146/44146/ada2f6fc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winspace.etwinning.net/files/collabspace/6/46/146/44146/ada2f6fc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093">
      <w:rPr>
        <w:color w:val="AEAAAA" w:themeColor="background2" w:themeShade="BF"/>
      </w:rPr>
      <w:t xml:space="preserve">                                                                                                             </w:t>
    </w:r>
    <w:r w:rsidR="002C0093" w:rsidRPr="002C0093">
      <w:rPr>
        <w:color w:val="AEAAAA" w:themeColor="background2" w:themeShade="BF"/>
      </w:rPr>
      <w:t xml:space="preserve"> </w:t>
    </w:r>
    <w:proofErr w:type="spellStart"/>
    <w:r w:rsidR="002C0093" w:rsidRPr="002C0093">
      <w:rPr>
        <w:color w:val="AEAAAA" w:themeColor="background2" w:themeShade="BF"/>
      </w:rPr>
      <w:t>Jasmina</w:t>
    </w:r>
    <w:proofErr w:type="spellEnd"/>
    <w:r w:rsidR="002C0093" w:rsidRPr="002C0093">
      <w:rPr>
        <w:color w:val="AEAAAA" w:themeColor="background2" w:themeShade="BF"/>
      </w:rPr>
      <w:t xml:space="preserve"> </w:t>
    </w:r>
    <w:proofErr w:type="spellStart"/>
    <w:r w:rsidR="002C0093">
      <w:rPr>
        <w:color w:val="AEAAAA" w:themeColor="background2" w:themeShade="BF"/>
      </w:rPr>
      <w:t>Mehme</w:t>
    </w:r>
    <w:r w:rsidR="002C0093" w:rsidRPr="002C0093">
      <w:rPr>
        <w:color w:val="AEAAAA" w:themeColor="background2" w:themeShade="BF"/>
      </w:rPr>
      <w:t>dović</w:t>
    </w:r>
    <w:proofErr w:type="spellEnd"/>
    <w:r w:rsidR="002C0093" w:rsidRPr="002C0093">
      <w:rPr>
        <w:color w:val="AEAAAA" w:themeColor="background2" w:themeShade="BF"/>
      </w:rPr>
      <w:t>, Tuzla</w:t>
    </w:r>
  </w:p>
  <w:tbl>
    <w:tblPr>
      <w:tblpPr w:leftFromText="180" w:rightFromText="180" w:vertAnchor="text" w:horzAnchor="margin" w:tblpY="1"/>
      <w:tblOverlap w:val="never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8"/>
      <w:gridCol w:w="3260"/>
      <w:gridCol w:w="4609"/>
    </w:tblGrid>
    <w:tr w:rsidR="00462C8F" w:rsidRPr="000F5E39" w:rsidTr="00462C8F">
      <w:trPr>
        <w:trHeight w:val="144"/>
      </w:trPr>
      <w:tc>
        <w:tcPr>
          <w:tcW w:w="187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462C8F" w:rsidRPr="000F5E39" w:rsidRDefault="00462C8F" w:rsidP="00462C8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0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365F91"/>
        </w:tcPr>
        <w:p w:rsidR="00462C8F" w:rsidRPr="000F5E39" w:rsidRDefault="00462C8F" w:rsidP="00462C8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0"/>
            </w:rPr>
          </w:pPr>
        </w:p>
      </w:tc>
      <w:tc>
        <w:tcPr>
          <w:tcW w:w="4609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:rsidR="00462C8F" w:rsidRPr="000F5E39" w:rsidRDefault="00462C8F" w:rsidP="00462C8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0"/>
            </w:rPr>
          </w:pPr>
          <w:r w:rsidRPr="000F5E39">
            <w:rPr>
              <w:rFonts w:ascii="Calibri" w:eastAsia="Calibri" w:hAnsi="Calibri" w:cs="Times New Roman"/>
              <w:sz w:val="10"/>
            </w:rPr>
            <w:t xml:space="preserve">   </w:t>
          </w:r>
        </w:p>
      </w:tc>
    </w:tr>
  </w:tbl>
  <w:p w:rsidR="00462C8F" w:rsidRDefault="00462C8F">
    <w:pPr>
      <w:pStyle w:val="Header"/>
    </w:pPr>
  </w:p>
  <w:p w:rsidR="00462C8F" w:rsidRDefault="00462C8F" w:rsidP="002C0093">
    <w:pPr>
      <w:pStyle w:val="Header"/>
      <w:tabs>
        <w:tab w:val="clear" w:pos="4536"/>
        <w:tab w:val="clear" w:pos="9072"/>
        <w:tab w:val="center" w:pos="-5670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174"/>
    <w:multiLevelType w:val="hybridMultilevel"/>
    <w:tmpl w:val="8A4E5EA0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4DB8"/>
    <w:multiLevelType w:val="hybridMultilevel"/>
    <w:tmpl w:val="08C49BC2"/>
    <w:lvl w:ilvl="0" w:tplc="87FA28D6">
      <w:start w:val="45"/>
      <w:numFmt w:val="bullet"/>
      <w:lvlText w:val="-"/>
      <w:lvlJc w:val="left"/>
      <w:pPr>
        <w:ind w:left="1305" w:hanging="360"/>
      </w:pPr>
      <w:rPr>
        <w:rFonts w:ascii="Calibri Light" w:eastAsiaTheme="majorEastAsia" w:hAnsi="Calibri Light" w:cstheme="maj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C2F0C09"/>
    <w:multiLevelType w:val="hybridMultilevel"/>
    <w:tmpl w:val="D0DE6FFC"/>
    <w:lvl w:ilvl="0" w:tplc="18AE1A50">
      <w:start w:val="45"/>
      <w:numFmt w:val="bullet"/>
      <w:lvlText w:val="-"/>
      <w:lvlJc w:val="left"/>
      <w:pPr>
        <w:ind w:left="945" w:hanging="360"/>
      </w:pPr>
      <w:rPr>
        <w:rFonts w:ascii="Calibri Light" w:eastAsiaTheme="majorEastAsia" w:hAnsi="Calibri Light" w:cstheme="majorBidi" w:hint="default"/>
      </w:rPr>
    </w:lvl>
    <w:lvl w:ilvl="1" w:tplc="1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042458"/>
    <w:rsid w:val="00043705"/>
    <w:rsid w:val="000E0184"/>
    <w:rsid w:val="00102DBB"/>
    <w:rsid w:val="0019553D"/>
    <w:rsid w:val="001A6E93"/>
    <w:rsid w:val="00226C08"/>
    <w:rsid w:val="002C0093"/>
    <w:rsid w:val="00397D53"/>
    <w:rsid w:val="003E6A56"/>
    <w:rsid w:val="003E70A5"/>
    <w:rsid w:val="00432AF1"/>
    <w:rsid w:val="00462C8F"/>
    <w:rsid w:val="004A14AA"/>
    <w:rsid w:val="004C5FFD"/>
    <w:rsid w:val="00511CDA"/>
    <w:rsid w:val="005173B5"/>
    <w:rsid w:val="00527E83"/>
    <w:rsid w:val="0063737B"/>
    <w:rsid w:val="00637E05"/>
    <w:rsid w:val="006F0D56"/>
    <w:rsid w:val="007173D7"/>
    <w:rsid w:val="00824EAC"/>
    <w:rsid w:val="008B59E7"/>
    <w:rsid w:val="008D679C"/>
    <w:rsid w:val="00915822"/>
    <w:rsid w:val="00941E73"/>
    <w:rsid w:val="00955B93"/>
    <w:rsid w:val="009E76EB"/>
    <w:rsid w:val="00A4260A"/>
    <w:rsid w:val="00AC7AE1"/>
    <w:rsid w:val="00AE174C"/>
    <w:rsid w:val="00AF72D6"/>
    <w:rsid w:val="00C91298"/>
    <w:rsid w:val="00D334F5"/>
    <w:rsid w:val="00D80843"/>
    <w:rsid w:val="00D933A3"/>
    <w:rsid w:val="00E6366B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D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D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Jasmina</cp:lastModifiedBy>
  <cp:revision>6</cp:revision>
  <dcterms:created xsi:type="dcterms:W3CDTF">2017-10-25T19:26:00Z</dcterms:created>
  <dcterms:modified xsi:type="dcterms:W3CDTF">2017-10-27T06:08:00Z</dcterms:modified>
</cp:coreProperties>
</file>